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7" w:rsidRDefault="00992B07">
      <w:pPr>
        <w:autoSpaceDE w:val="0"/>
        <w:autoSpaceDN w:val="0"/>
        <w:spacing w:after="78" w:line="220" w:lineRule="exact"/>
      </w:pPr>
    </w:p>
    <w:p w:rsidR="00992B07" w:rsidRPr="00516E46" w:rsidRDefault="00F56A78" w:rsidP="00F56A78">
      <w:pPr>
        <w:autoSpaceDE w:val="0"/>
        <w:autoSpaceDN w:val="0"/>
        <w:spacing w:after="0"/>
        <w:ind w:left="792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92B07" w:rsidRPr="00516E46" w:rsidRDefault="00F56A78" w:rsidP="00F56A78">
      <w:pPr>
        <w:autoSpaceDE w:val="0"/>
        <w:autoSpaceDN w:val="0"/>
        <w:spacing w:before="670" w:after="0"/>
        <w:ind w:left="1566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Департамент Смоленской области по образованию и науке</w:t>
      </w:r>
    </w:p>
    <w:p w:rsidR="00992B07" w:rsidRPr="00516E46" w:rsidRDefault="00F56A78" w:rsidP="00F56A78">
      <w:pPr>
        <w:autoSpaceDE w:val="0"/>
        <w:autoSpaceDN w:val="0"/>
        <w:spacing w:before="670" w:after="0"/>
        <w:ind w:right="3784"/>
        <w:jc w:val="right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МО </w:t>
      </w:r>
      <w:r w:rsidR="001E162A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Краснинский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  <w:r w:rsidR="001E162A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bookmarkStart w:id="0" w:name="_GoBack"/>
      <w:bookmarkEnd w:id="0"/>
    </w:p>
    <w:p w:rsidR="00992B07" w:rsidRPr="00516E46" w:rsidRDefault="00F56A78" w:rsidP="00F56A78">
      <w:pPr>
        <w:autoSpaceDE w:val="0"/>
        <w:autoSpaceDN w:val="0"/>
        <w:spacing w:before="670" w:after="1436"/>
        <w:ind w:right="3642"/>
        <w:jc w:val="right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Мерлинская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школа</w:t>
      </w:r>
    </w:p>
    <w:p w:rsidR="00992B07" w:rsidRPr="00516E46" w:rsidRDefault="00992B07" w:rsidP="00F56A78">
      <w:pPr>
        <w:rPr>
          <w:lang w:val="ru-RU"/>
        </w:rPr>
        <w:sectPr w:rsidR="00992B07" w:rsidRPr="00516E46">
          <w:pgSz w:w="11900" w:h="16840"/>
          <w:pgMar w:top="298" w:right="864" w:bottom="398" w:left="1440" w:header="720" w:footer="720" w:gutter="0"/>
          <w:cols w:space="720" w:equalWidth="0">
            <w:col w:w="9596" w:space="0"/>
          </w:cols>
          <w:docGrid w:linePitch="360"/>
        </w:sectPr>
      </w:pPr>
    </w:p>
    <w:p w:rsidR="00992B07" w:rsidRPr="00516E46" w:rsidRDefault="00F56A78">
      <w:pPr>
        <w:autoSpaceDE w:val="0"/>
        <w:autoSpaceDN w:val="0"/>
        <w:spacing w:after="0" w:line="245" w:lineRule="auto"/>
        <w:ind w:left="2816" w:right="1152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</w:t>
      </w:r>
    </w:p>
    <w:p w:rsidR="00992B07" w:rsidRPr="00516E46" w:rsidRDefault="00F56A78">
      <w:pPr>
        <w:autoSpaceDE w:val="0"/>
        <w:autoSpaceDN w:val="0"/>
        <w:spacing w:before="182" w:after="0" w:line="230" w:lineRule="auto"/>
        <w:ind w:right="230"/>
        <w:jc w:val="right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516E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Пахоменкова</w:t>
      </w:r>
      <w:proofErr w:type="spellEnd"/>
      <w:r w:rsidRPr="00516E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С.М.</w:t>
      </w:r>
    </w:p>
    <w:p w:rsidR="00992B07" w:rsidRPr="00516E46" w:rsidRDefault="00F56A78">
      <w:pPr>
        <w:autoSpaceDE w:val="0"/>
        <w:autoSpaceDN w:val="0"/>
        <w:spacing w:before="182" w:after="0" w:line="245" w:lineRule="auto"/>
        <w:ind w:left="2816" w:right="1152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педсовета №1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"30" 08  2022 г.</w:t>
      </w:r>
    </w:p>
    <w:p w:rsidR="00992B07" w:rsidRPr="00516E46" w:rsidRDefault="00992B07">
      <w:pPr>
        <w:rPr>
          <w:lang w:val="ru-RU"/>
        </w:rPr>
        <w:sectPr w:rsidR="00992B07" w:rsidRPr="00516E46">
          <w:type w:val="continuous"/>
          <w:pgSz w:w="11900" w:h="16840"/>
          <w:pgMar w:top="298" w:right="864" w:bottom="398" w:left="1440" w:header="720" w:footer="720" w:gutter="0"/>
          <w:cols w:num="2" w:space="720" w:equalWidth="0">
            <w:col w:w="6102" w:space="0"/>
            <w:col w:w="3493" w:space="0"/>
          </w:cols>
          <w:docGrid w:linePitch="360"/>
        </w:sectPr>
      </w:pPr>
    </w:p>
    <w:p w:rsidR="00992B07" w:rsidRPr="00516E46" w:rsidRDefault="00F56A78">
      <w:pPr>
        <w:autoSpaceDE w:val="0"/>
        <w:autoSpaceDN w:val="0"/>
        <w:spacing w:after="0" w:line="245" w:lineRule="auto"/>
        <w:ind w:left="230" w:right="1872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992B07" w:rsidRPr="00516E46" w:rsidRDefault="00F56A78">
      <w:pPr>
        <w:autoSpaceDE w:val="0"/>
        <w:autoSpaceDN w:val="0"/>
        <w:spacing w:before="182" w:after="0" w:line="230" w:lineRule="auto"/>
        <w:ind w:left="23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______________Горбачева Н.Н.</w:t>
      </w:r>
    </w:p>
    <w:p w:rsidR="00992B07" w:rsidRPr="00516E46" w:rsidRDefault="00F56A78">
      <w:pPr>
        <w:autoSpaceDE w:val="0"/>
        <w:autoSpaceDN w:val="0"/>
        <w:spacing w:before="182" w:after="1038" w:line="245" w:lineRule="auto"/>
        <w:ind w:left="230" w:right="1728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08 2022 г.</w:t>
      </w:r>
    </w:p>
    <w:p w:rsidR="00992B07" w:rsidRPr="00516E46" w:rsidRDefault="00992B07">
      <w:pPr>
        <w:rPr>
          <w:lang w:val="ru-RU"/>
        </w:rPr>
        <w:sectPr w:rsidR="00992B07" w:rsidRPr="00516E46">
          <w:type w:val="nextColumn"/>
          <w:pgSz w:w="11900" w:h="16840"/>
          <w:pgMar w:top="298" w:right="864" w:bottom="398" w:left="1440" w:header="720" w:footer="720" w:gutter="0"/>
          <w:cols w:num="2" w:space="720" w:equalWidth="0">
            <w:col w:w="6102" w:space="0"/>
            <w:col w:w="3493" w:space="0"/>
          </w:cols>
          <w:docGrid w:linePitch="360"/>
        </w:sectPr>
      </w:pPr>
    </w:p>
    <w:p w:rsidR="00992B07" w:rsidRPr="00516E46" w:rsidRDefault="00F56A78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1755745)</w:t>
      </w:r>
    </w:p>
    <w:p w:rsidR="00992B07" w:rsidRPr="00516E46" w:rsidRDefault="00F56A78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992B07" w:rsidRPr="00516E46" w:rsidRDefault="00F56A78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92B07" w:rsidRPr="00516E46" w:rsidRDefault="00F56A78">
      <w:pPr>
        <w:autoSpaceDE w:val="0"/>
        <w:autoSpaceDN w:val="0"/>
        <w:spacing w:before="2112" w:after="0" w:line="262" w:lineRule="auto"/>
        <w:ind w:left="6056" w:hanging="1224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Евгененкова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Светлана Петровна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учитель музыки, первая категория</w:t>
      </w:r>
    </w:p>
    <w:p w:rsidR="00992B07" w:rsidRPr="00516E46" w:rsidRDefault="00F56A78">
      <w:pPr>
        <w:autoSpaceDE w:val="0"/>
        <w:autoSpaceDN w:val="0"/>
        <w:spacing w:before="2830" w:after="0" w:line="230" w:lineRule="auto"/>
        <w:ind w:right="4200"/>
        <w:jc w:val="right"/>
        <w:rPr>
          <w:lang w:val="ru-RU"/>
        </w:rPr>
      </w:pP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ерлино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992B07" w:rsidRPr="00516E46" w:rsidRDefault="00992B07">
      <w:pPr>
        <w:rPr>
          <w:lang w:val="ru-RU"/>
        </w:rPr>
        <w:sectPr w:rsidR="00992B07" w:rsidRPr="00516E46">
          <w:type w:val="continuous"/>
          <w:pgSz w:w="11900" w:h="16840"/>
          <w:pgMar w:top="298" w:right="864" w:bottom="398" w:left="1440" w:header="720" w:footer="720" w:gutter="0"/>
          <w:cols w:space="720" w:equalWidth="0">
            <w:col w:w="9596" w:space="0"/>
          </w:cols>
          <w:docGrid w:linePitch="360"/>
        </w:sectPr>
      </w:pPr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1440" w:right="1440" w:bottom="1440" w:left="1440" w:header="720" w:footer="720" w:gutter="0"/>
          <w:cols w:space="720" w:equalWidth="0">
            <w:col w:w="9596" w:space="0"/>
          </w:cols>
          <w:docGrid w:linePitch="360"/>
        </w:sectPr>
      </w:pPr>
    </w:p>
    <w:p w:rsidR="00992B07" w:rsidRPr="00516E46" w:rsidRDefault="00992B07">
      <w:pPr>
        <w:autoSpaceDE w:val="0"/>
        <w:autoSpaceDN w:val="0"/>
        <w:spacing w:after="78" w:line="220" w:lineRule="exact"/>
        <w:rPr>
          <w:lang w:val="ru-RU"/>
        </w:rPr>
      </w:pPr>
    </w:p>
    <w:p w:rsidR="00992B07" w:rsidRPr="00516E46" w:rsidRDefault="00F56A78">
      <w:pPr>
        <w:autoSpaceDE w:val="0"/>
        <w:autoSpaceDN w:val="0"/>
        <w:spacing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92B07" w:rsidRPr="00516E46" w:rsidRDefault="00F56A78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992B07" w:rsidRPr="00516E46" w:rsidRDefault="00F56A78">
      <w:pPr>
        <w:autoSpaceDE w:val="0"/>
        <w:autoSpaceDN w:val="0"/>
        <w:spacing w:before="262"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992B07" w:rsidRPr="00516E46" w:rsidRDefault="00F56A78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992B07" w:rsidRPr="00516E46" w:rsidRDefault="00F56A7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92B07" w:rsidRPr="00516E46" w:rsidRDefault="00F56A7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992B07" w:rsidRPr="00516E46" w:rsidRDefault="00F56A78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992B07" w:rsidRPr="00516E46" w:rsidRDefault="00F56A7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992B07" w:rsidRPr="00516E46" w:rsidRDefault="00F56A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992B07" w:rsidRPr="00516E46" w:rsidRDefault="00F56A78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992B07" w:rsidRPr="00516E46" w:rsidRDefault="00F56A7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Pr="00516E46" w:rsidRDefault="00992B07">
      <w:pPr>
        <w:autoSpaceDE w:val="0"/>
        <w:autoSpaceDN w:val="0"/>
        <w:spacing w:after="78" w:line="220" w:lineRule="exact"/>
        <w:rPr>
          <w:lang w:val="ru-RU"/>
        </w:rPr>
      </w:pPr>
    </w:p>
    <w:p w:rsidR="00992B07" w:rsidRPr="00516E46" w:rsidRDefault="00F56A78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992B07" w:rsidRPr="00516E46" w:rsidRDefault="00F56A78">
      <w:pPr>
        <w:autoSpaceDE w:val="0"/>
        <w:autoSpaceDN w:val="0"/>
        <w:spacing w:before="190" w:after="0"/>
        <w:ind w:left="42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992B07" w:rsidRPr="00516E46" w:rsidRDefault="00F56A78">
      <w:pPr>
        <w:autoSpaceDE w:val="0"/>
        <w:autoSpaceDN w:val="0"/>
        <w:spacing w:before="324"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992B07" w:rsidRPr="00516E46" w:rsidRDefault="00F56A78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516E46">
        <w:rPr>
          <w:lang w:val="ru-RU"/>
        </w:rPr>
        <w:br/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92B07" w:rsidRPr="00516E46" w:rsidRDefault="00F56A7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16E46">
        <w:rPr>
          <w:lang w:val="ru-RU"/>
        </w:rPr>
        <w:tab/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992B07" w:rsidRPr="00516E46" w:rsidRDefault="00F56A7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992B07" w:rsidRPr="00516E46" w:rsidRDefault="00F56A7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992B07" w:rsidRPr="00516E46" w:rsidRDefault="00F56A7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992B07" w:rsidRPr="00516E46" w:rsidRDefault="00992B07">
      <w:pPr>
        <w:autoSpaceDE w:val="0"/>
        <w:autoSpaceDN w:val="0"/>
        <w:spacing w:after="66" w:line="220" w:lineRule="exact"/>
        <w:rPr>
          <w:lang w:val="ru-RU"/>
        </w:rPr>
      </w:pPr>
    </w:p>
    <w:p w:rsidR="00992B07" w:rsidRPr="00516E46" w:rsidRDefault="00F56A7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992B07" w:rsidRPr="00516E46" w:rsidRDefault="00F56A78">
      <w:pPr>
        <w:autoSpaceDE w:val="0"/>
        <w:autoSpaceDN w:val="0"/>
        <w:spacing w:before="70" w:after="0"/>
        <w:ind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992B07" w:rsidRPr="00516E46" w:rsidRDefault="00F56A7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516E46">
        <w:rPr>
          <w:lang w:val="ru-RU"/>
        </w:rPr>
        <w:tab/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992B07" w:rsidRPr="00516E46" w:rsidRDefault="00F56A78">
      <w:pPr>
        <w:autoSpaceDE w:val="0"/>
        <w:autoSpaceDN w:val="0"/>
        <w:spacing w:before="264"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992B07" w:rsidRPr="00516E46" w:rsidRDefault="00F56A7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992B07" w:rsidRPr="00516E46" w:rsidRDefault="00F56A7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992B07" w:rsidRPr="00516E46" w:rsidRDefault="00992B07">
      <w:pPr>
        <w:autoSpaceDE w:val="0"/>
        <w:autoSpaceDN w:val="0"/>
        <w:spacing w:after="78" w:line="220" w:lineRule="exact"/>
        <w:rPr>
          <w:lang w:val="ru-RU"/>
        </w:rPr>
      </w:pPr>
    </w:p>
    <w:p w:rsidR="00992B07" w:rsidRPr="00516E46" w:rsidRDefault="00F56A78">
      <w:pPr>
        <w:autoSpaceDE w:val="0"/>
        <w:autoSpaceDN w:val="0"/>
        <w:spacing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МОЕГО КРАЯ</w:t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516E46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«НАРОДНОЕ МУЗЫКАЛЬНОЕ ТВОРЧЕСТВО РОССИИ»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Россия — наш общий дом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Богатство и разнообразие фольклорных традиций народов нашей страны.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 наших соседей, музыка других регионов.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516E46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«ЖАНРЫ МУЗЫКАЛЬНОГО ИСКУССТВА»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Камерная музыка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вокальной музыки (песня, романс, вокализ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идр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.).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Инструментальная миниатюра (вальс, ноктюрн, прелюдия, каприс и др.). Одночастная, двухчастная, трёхчастная репризная форма. Куплетная форма.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16E46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«РУССКАЯ КЛАССИЧЕСКАЯ МУЗЫКА»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 Глинки, С. В. Рахманинова, В. А. Гаврилина и др.).</w:t>
      </w:r>
      <w:proofErr w:type="gramEnd"/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16E46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 НАРОДОВ МИРА»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фольклор народов Европы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Интонации и ритмы, формы и жанры европейского фольклора.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 w:line="281" w:lineRule="auto"/>
        <w:ind w:right="1296"/>
        <w:rPr>
          <w:lang w:val="ru-RU"/>
        </w:rPr>
      </w:pPr>
      <w:r w:rsidRPr="00516E46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2" w:after="0"/>
        <w:ind w:right="576"/>
        <w:rPr>
          <w:lang w:val="ru-RU"/>
        </w:rPr>
      </w:pPr>
      <w:r w:rsidRPr="00516E46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«ИСТОКИ И ОБРАЗЫ РУССКОЙ И ЕВРОПЕЙСКОЙ ДУХОВНОЙ МУЗЫКИ»</w:t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Храмовый синтез искусств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capella</w:t>
      </w:r>
      <w:proofErr w:type="spellEnd"/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/ пение в сопровождении органа).</w:t>
      </w:r>
    </w:p>
    <w:p w:rsidR="00992B07" w:rsidRPr="00516E46" w:rsidRDefault="00F56A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Основные жанры, традиции. Образы Христа, Богородицы, Рождества, Воскресения.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16E46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«СВЯЗЬ МУЗЫКИ С ДРУГИМИ ВИДАМИ ИСКУССТВА»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Выразительные средства музыкального и изобразительного искусства.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Аналогии: ритм, композиция, линия — мелодия, пятно — созвучие, колорит — тембр,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т.д.</w:t>
      </w:r>
      <w:proofErr w:type="gramEnd"/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французских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А. К.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16E46">
        <w:rPr>
          <w:lang w:val="ru-RU"/>
        </w:rPr>
        <w:tab/>
      </w:r>
      <w:r>
        <w:rPr>
          <w:rFonts w:ascii="Times New Roman" w:eastAsia="Times New Roman" w:hAnsi="Times New Roman"/>
          <w:b/>
          <w:color w:val="0F0F50"/>
          <w:sz w:val="24"/>
        </w:rPr>
        <w:t>M</w:t>
      </w:r>
      <w:proofErr w:type="spellStart"/>
      <w:r w:rsidRPr="00516E46">
        <w:rPr>
          <w:rFonts w:ascii="Times New Roman" w:eastAsia="Times New Roman" w:hAnsi="Times New Roman"/>
          <w:b/>
          <w:color w:val="0F0F50"/>
          <w:sz w:val="24"/>
          <w:lang w:val="ru-RU"/>
        </w:rPr>
        <w:t>одуль</w:t>
      </w:r>
      <w:proofErr w:type="spellEnd"/>
      <w:r w:rsidRPr="00516E46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«СОВРЕМЕННАЯ МУЗЫКА: ОСНОВНЫЕ ЖАНРЫ И НАПРАВЛЕНИЯ »</w:t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Джаз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— основа популярной музыки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джазового языка и стиля (свинг, синкопы, ударные и духовые инструменты,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вопросо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-ответная структура мотивов, гармоническая</w:t>
      </w:r>
      <w:proofErr w:type="gramEnd"/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Pr="00516E46" w:rsidRDefault="00992B07">
      <w:pPr>
        <w:autoSpaceDE w:val="0"/>
        <w:autoSpaceDN w:val="0"/>
        <w:spacing w:after="72" w:line="220" w:lineRule="exact"/>
        <w:rPr>
          <w:lang w:val="ru-RU"/>
        </w:rPr>
      </w:pPr>
    </w:p>
    <w:p w:rsidR="00992B07" w:rsidRPr="00516E46" w:rsidRDefault="00F56A78">
      <w:pPr>
        <w:autoSpaceDE w:val="0"/>
        <w:autoSpaceDN w:val="0"/>
        <w:spacing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сетка, импровизация)</w:t>
      </w:r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292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992B07" w:rsidRPr="00516E46" w:rsidRDefault="00992B07">
      <w:pPr>
        <w:autoSpaceDE w:val="0"/>
        <w:autoSpaceDN w:val="0"/>
        <w:spacing w:after="78" w:line="220" w:lineRule="exact"/>
        <w:rPr>
          <w:lang w:val="ru-RU"/>
        </w:rPr>
      </w:pPr>
    </w:p>
    <w:p w:rsidR="00992B07" w:rsidRPr="00516E46" w:rsidRDefault="00F56A78">
      <w:pPr>
        <w:autoSpaceDE w:val="0"/>
        <w:autoSpaceDN w:val="0"/>
        <w:spacing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992B07" w:rsidRPr="00516E46" w:rsidRDefault="00F56A78">
      <w:pPr>
        <w:autoSpaceDE w:val="0"/>
        <w:autoSpaceDN w:val="0"/>
        <w:spacing w:before="262"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92B07" w:rsidRPr="00516E46" w:rsidRDefault="00F56A78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516E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992B07" w:rsidRPr="00516E46" w:rsidRDefault="00F56A78">
      <w:pPr>
        <w:autoSpaceDE w:val="0"/>
        <w:autoSpaceDN w:val="0"/>
        <w:spacing w:before="262"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516E46">
        <w:rPr>
          <w:lang w:val="ru-RU"/>
        </w:rPr>
        <w:tab/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Pr="00516E46" w:rsidRDefault="00992B07">
      <w:pPr>
        <w:autoSpaceDE w:val="0"/>
        <w:autoSpaceDN w:val="0"/>
        <w:spacing w:after="78" w:line="220" w:lineRule="exact"/>
        <w:rPr>
          <w:lang w:val="ru-RU"/>
        </w:rPr>
      </w:pPr>
    </w:p>
    <w:p w:rsidR="00992B07" w:rsidRPr="00516E46" w:rsidRDefault="00F56A7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16E46">
        <w:rPr>
          <w:lang w:val="ru-RU"/>
        </w:rPr>
        <w:tab/>
      </w:r>
      <w:proofErr w:type="gramStart"/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992B07" w:rsidRPr="00516E46" w:rsidRDefault="00992B07">
      <w:pPr>
        <w:autoSpaceDE w:val="0"/>
        <w:autoSpaceDN w:val="0"/>
        <w:spacing w:after="78" w:line="220" w:lineRule="exact"/>
        <w:rPr>
          <w:lang w:val="ru-RU"/>
        </w:rPr>
      </w:pPr>
    </w:p>
    <w:p w:rsidR="00992B07" w:rsidRPr="00516E46" w:rsidRDefault="00F56A78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16E46">
        <w:rPr>
          <w:lang w:val="ru-RU"/>
        </w:rPr>
        <w:tab/>
      </w:r>
      <w:proofErr w:type="gramStart"/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992B07" w:rsidRPr="00516E46" w:rsidRDefault="00F56A78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992B07" w:rsidRPr="00516E46" w:rsidRDefault="00F56A78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992B07" w:rsidRPr="00516E46" w:rsidRDefault="00F56A78">
      <w:pPr>
        <w:autoSpaceDE w:val="0"/>
        <w:autoSpaceDN w:val="0"/>
        <w:spacing w:before="70" w:after="0"/>
        <w:ind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92B07" w:rsidRPr="00516E46" w:rsidRDefault="00F56A78">
      <w:pPr>
        <w:autoSpaceDE w:val="0"/>
        <w:autoSpaceDN w:val="0"/>
        <w:spacing w:before="262"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92B07" w:rsidRPr="00516E46" w:rsidRDefault="00F56A78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992B07" w:rsidRPr="00516E46" w:rsidRDefault="00F56A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992B07" w:rsidRPr="00516E46" w:rsidRDefault="00F56A78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осознают принципы универсальности и всеобщности музыки как вида искусства, 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неразрывную</w:t>
      </w:r>
      <w:proofErr w:type="gramEnd"/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992B07" w:rsidRPr="00516E46" w:rsidRDefault="00992B07">
      <w:pPr>
        <w:autoSpaceDE w:val="0"/>
        <w:autoSpaceDN w:val="0"/>
        <w:spacing w:after="66" w:line="220" w:lineRule="exact"/>
        <w:rPr>
          <w:lang w:val="ru-RU"/>
        </w:rPr>
      </w:pPr>
    </w:p>
    <w:p w:rsidR="00992B07" w:rsidRPr="00516E46" w:rsidRDefault="00F56A7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связь музыки и жизни человека, всего человечества, могут рассуждать на эту тему;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творчества народных и профессиональных музыкантов, творческих коллективов своего края;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516E46">
        <w:rPr>
          <w:lang w:val="ru-RU"/>
        </w:rPr>
        <w:tab/>
      </w:r>
      <w:proofErr w:type="gramStart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произведения, относящиеся к 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западно-европейской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, латино-американской, азиатской традиционной музыкальной культуре, в том числе к отдельным самобытным культурно-национальным традициям;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 w:line="283" w:lineRule="auto"/>
        <w:ind w:right="432"/>
        <w:rPr>
          <w:lang w:val="ru-RU"/>
        </w:rPr>
      </w:pPr>
      <w:r w:rsidRPr="00516E46">
        <w:rPr>
          <w:lang w:val="ru-RU"/>
        </w:rPr>
        <w:tab/>
      </w:r>
      <w:proofErr w:type="gramStart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</w:t>
      </w:r>
      <w:proofErr w:type="gramEnd"/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286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Pr="00516E46" w:rsidRDefault="00992B07">
      <w:pPr>
        <w:autoSpaceDE w:val="0"/>
        <w:autoSpaceDN w:val="0"/>
        <w:spacing w:after="66" w:line="220" w:lineRule="exact"/>
        <w:rPr>
          <w:lang w:val="ru-RU"/>
        </w:rPr>
      </w:pPr>
    </w:p>
    <w:p w:rsidR="00992B07" w:rsidRPr="00516E46" w:rsidRDefault="00F56A78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развития и форму строения музыкального произведения;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16E46">
        <w:rPr>
          <w:lang w:val="ru-RU"/>
        </w:rPr>
        <w:tab/>
      </w:r>
      <w:proofErr w:type="gramStart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992B07" w:rsidRPr="00516E46" w:rsidRDefault="00F56A78">
      <w:pPr>
        <w:autoSpaceDE w:val="0"/>
        <w:autoSpaceDN w:val="0"/>
        <w:spacing w:before="192" w:after="0"/>
        <w:ind w:left="180" w:right="576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«Истоки и образы русской и европейской духовной музыки»: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сочинений духовной музыки, называть их автора.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музыка: основные жанры и направления»: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характеризовать стили, направления и жанры современной музыки;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 в разных видах деятельности.</w:t>
      </w:r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992B07" w:rsidRPr="00516E46" w:rsidRDefault="00F56A78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..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.), знать их разновидности, приводить примеры;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516E46">
        <w:rPr>
          <w:lang w:val="ru-RU"/>
        </w:rPr>
        <w:br/>
      </w:r>
      <w:r w:rsidRPr="00516E46">
        <w:rPr>
          <w:lang w:val="ru-RU"/>
        </w:rPr>
        <w:tab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286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992B07" w:rsidRPr="00516E46" w:rsidRDefault="00992B07">
      <w:pPr>
        <w:autoSpaceDE w:val="0"/>
        <w:autoSpaceDN w:val="0"/>
        <w:spacing w:after="64" w:line="220" w:lineRule="exact"/>
        <w:rPr>
          <w:lang w:val="ru-RU"/>
        </w:rPr>
      </w:pPr>
    </w:p>
    <w:p w:rsidR="00992B07" w:rsidRDefault="00F56A7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2186"/>
        <w:gridCol w:w="1512"/>
        <w:gridCol w:w="1262"/>
        <w:gridCol w:w="804"/>
        <w:gridCol w:w="3158"/>
        <w:gridCol w:w="828"/>
        <w:gridCol w:w="1382"/>
      </w:tblGrid>
      <w:tr w:rsidR="00992B0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92B07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7" w:rsidRDefault="00992B0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7" w:rsidRDefault="00992B0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7" w:rsidRDefault="00992B0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7" w:rsidRDefault="00992B0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7" w:rsidRDefault="00992B0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7" w:rsidRDefault="00992B07"/>
        </w:tc>
      </w:tr>
      <w:tr w:rsidR="00992B0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 моего края</w:t>
            </w:r>
          </w:p>
        </w:tc>
      </w:tr>
      <w:tr w:rsidR="00992B07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Лядов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Кикимора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(народное сказание для оркестра); М. И. Глинка.</w:t>
            </w:r>
          </w:p>
          <w:p w:rsidR="00992B07" w:rsidRDefault="00F56A78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Камаринская</w:t>
            </w:r>
            <w:proofErr w:type="spellEnd"/>
          </w:p>
        </w:tc>
        <w:tc>
          <w:tcPr>
            <w:tcW w:w="1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 народные песни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народных песен, танцев, инструментальных наигрышей,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фольклорных игр;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http://www.muz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urok.ru/index.ht m</w:t>
            </w:r>
          </w:p>
        </w:tc>
      </w:tr>
      <w:tr w:rsidR="00992B07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</w:tr>
      <w:tr w:rsidR="00992B07" w:rsidRPr="001E162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516E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Народное музыкальное творчество России</w:t>
            </w:r>
          </w:p>
        </w:tc>
      </w:tr>
      <w:tr w:rsidR="00992B0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 — наш общий 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 Гаврилин. «Перезвоны».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 русских композиторов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звучанием фольклорных образцов близких и далёких регионов в аудио- и видеозаписи.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http://www.muz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urok.ru/index.ht m</w:t>
            </w:r>
          </w:p>
        </w:tc>
      </w:tr>
      <w:tr w:rsidR="00992B07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</w:tr>
      <w:tr w:rsidR="00992B0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Жанры музыкального искусства </w:t>
            </w:r>
          </w:p>
        </w:tc>
      </w:tr>
      <w:tr w:rsidR="00992B0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Камерная музыка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Прослушивание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произведений Ф. Шопена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произведений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жанров, (зарубежных и русских композиторов); анализ выразительных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средств, характеристика музыкального образа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http://www.muz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urok.ru/index.ht m</w:t>
            </w:r>
          </w:p>
        </w:tc>
      </w:tr>
      <w:tr w:rsidR="00992B07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</w:tr>
      <w:tr w:rsidR="00992B0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Русская классическая музыка </w:t>
            </w:r>
          </w:p>
        </w:tc>
      </w:tr>
      <w:tr w:rsidR="00992B07">
        <w:trPr>
          <w:trHeight w:hRule="exact" w:val="1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 Свиридов. «Музыкальные иллюстрации к повести А.</w:t>
            </w:r>
          </w:p>
          <w:p w:rsidR="00992B07" w:rsidRPr="00516E46" w:rsidRDefault="00F56A7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Пушкина «Метель»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(«Тройка», «Вальс», «Весна и осень», «Романс»,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«Пастораль», «Военный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марш», «Венчание»); ;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«Красный сарафан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Г. Цыганова);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52" w:lineRule="auto"/>
              <w:ind w:left="72"/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обобщение опыта слушания, проживания, анализа музыки русских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полученного в начальных классах.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мелодичности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широты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дыхания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интонационной близости русскому фольклору.;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http://www.muz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urok.ru/index.ht m</w:t>
            </w:r>
          </w:p>
        </w:tc>
      </w:tr>
      <w:tr w:rsidR="00992B07">
        <w:trPr>
          <w:trHeight w:hRule="exact" w:val="350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</w:tr>
      <w:tr w:rsidR="00992B0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992B0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Музыкальный фольклор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Прослушивание песен народов мира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народных песен, танцев. Двигательная, ритмическая,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интонационная импровизация по мотивам изученных традиций народов Европы (в том числе в форме рондо);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http://www.muz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urok.ru/index.ht m</w:t>
            </w:r>
          </w:p>
        </w:tc>
      </w:tr>
      <w:tr w:rsidR="00992B07">
        <w:trPr>
          <w:trHeight w:hRule="exact" w:val="32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</w:tr>
    </w:tbl>
    <w:p w:rsidR="00992B07" w:rsidRDefault="00992B07">
      <w:pPr>
        <w:autoSpaceDE w:val="0"/>
        <w:autoSpaceDN w:val="0"/>
        <w:spacing w:after="0" w:line="14" w:lineRule="exact"/>
      </w:pPr>
    </w:p>
    <w:p w:rsidR="00992B07" w:rsidRDefault="00992B07">
      <w:pPr>
        <w:sectPr w:rsidR="00992B07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2B07" w:rsidRDefault="00992B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2186"/>
        <w:gridCol w:w="1512"/>
        <w:gridCol w:w="1262"/>
        <w:gridCol w:w="804"/>
        <w:gridCol w:w="3158"/>
        <w:gridCol w:w="828"/>
        <w:gridCol w:w="1382"/>
      </w:tblGrid>
      <w:tr w:rsidR="00992B0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  <w:tr w:rsidR="00992B0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Этюд Ор. 10, № 3; Полонез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53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</w:t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dur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(Героический)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992B07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музыки разных жанров, типичных для рассматриваемых национальных стилей, творчества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изучаемых композиторов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http://www.muz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urok.ru/index.ht m</w:t>
            </w:r>
          </w:p>
        </w:tc>
      </w:tr>
      <w:tr w:rsidR="00992B07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</w:tr>
      <w:tr w:rsidR="00992B07" w:rsidRPr="001E162A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516E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Образы русской и европейской духовной музыки</w:t>
            </w:r>
          </w:p>
        </w:tc>
      </w:tr>
      <w:tr w:rsidR="00992B0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Храмовый синтез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трио для фортепиано, скрипки и виолончели;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992B07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обобщение и систематизация знаний о христианской культуре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западноевропейской традиции и русского православия, полученных на уроках музыки и ОРКСЭ в начальной школе. 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http://www.muz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urok.ru/index.ht m</w:t>
            </w:r>
          </w:p>
        </w:tc>
      </w:tr>
      <w:tr w:rsidR="00992B07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</w:tr>
      <w:tr w:rsidR="00992B07" w:rsidRPr="001E162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8. </w:t>
            </w:r>
            <w:r w:rsidRPr="00516E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Связь музыки с другими видами искусства</w:t>
            </w:r>
          </w:p>
        </w:tc>
      </w:tr>
      <w:tr w:rsidR="00992B0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Прокофьев.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«А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лександр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Невский»(Ледовое побоище);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992B07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музыкальными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программной музыки.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http://www.muz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urok.ru/index.ht m</w:t>
            </w:r>
          </w:p>
        </w:tc>
      </w:tr>
      <w:tr w:rsidR="00992B07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</w:tr>
      <w:tr w:rsidR="00992B07" w:rsidRPr="001E162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9. </w:t>
            </w:r>
            <w:r w:rsidRPr="00516E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Современная музыка: основные жанры и направления</w:t>
            </w:r>
          </w:p>
        </w:tc>
      </w:tr>
      <w:tr w:rsidR="00992B0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Джаз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Прослушивание фрагментов джазовых импровизаций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М.Минкова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тарый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рояль" из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кинофильма "Мы из джаза"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различными джазовыми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композициями 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направлениями (регтайм,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биг-бэнд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блюз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http://www.muz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urok.ru/index.ht m</w:t>
            </w:r>
          </w:p>
        </w:tc>
      </w:tr>
      <w:tr w:rsidR="00992B07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</w:tr>
      <w:tr w:rsidR="00992B07">
        <w:trPr>
          <w:trHeight w:hRule="exact" w:val="904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</w:tr>
    </w:tbl>
    <w:p w:rsidR="00992B07" w:rsidRDefault="00992B07">
      <w:pPr>
        <w:autoSpaceDE w:val="0"/>
        <w:autoSpaceDN w:val="0"/>
        <w:spacing w:after="0" w:line="14" w:lineRule="exact"/>
      </w:pPr>
    </w:p>
    <w:p w:rsidR="00992B07" w:rsidRDefault="00992B07">
      <w:pPr>
        <w:sectPr w:rsidR="00992B0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2B07" w:rsidRDefault="00992B07">
      <w:pPr>
        <w:autoSpaceDE w:val="0"/>
        <w:autoSpaceDN w:val="0"/>
        <w:spacing w:after="78" w:line="220" w:lineRule="exact"/>
      </w:pPr>
    </w:p>
    <w:p w:rsidR="00992B07" w:rsidRDefault="00F56A7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992B0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92B0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7" w:rsidRDefault="00992B0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7" w:rsidRDefault="00992B0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7" w:rsidRDefault="00992B0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7" w:rsidRDefault="00992B07"/>
        </w:tc>
      </w:tr>
      <w:tr w:rsidR="00992B0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71" w:lineRule="auto"/>
              <w:ind w:left="72"/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моего края" (А).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Модуль "Музыка моего края" (А). Богатство и разнообразие фольклорных традиций.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народные музыкальные произведения России, народов РФ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моего края" (А). Фольклор в музыке русских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композиторов. Музыкальные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А. </w:t>
            </w:r>
            <w:r w:rsidRPr="00516E46">
              <w:rPr>
                <w:lang w:val="ru-RU"/>
              </w:rPr>
              <w:br/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Кикимора (народное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сказание для оркестра); М. И.</w:t>
            </w:r>
          </w:p>
          <w:p w:rsidR="00992B07" w:rsidRDefault="00F56A7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Камаринская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моего края" (А).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 как жанр музыкально-литературного творчества.</w:t>
            </w:r>
          </w:p>
          <w:p w:rsidR="00992B07" w:rsidRDefault="00F56A78">
            <w:pPr>
              <w:autoSpaceDE w:val="0"/>
              <w:autoSpaceDN w:val="0"/>
              <w:spacing w:before="70" w:after="0"/>
              <w:ind w:left="72" w:right="144"/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Русская народная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я«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Бородино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», сл.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М. Лермонтова, обработка М. Иорданского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моего края" (А). Как рождается народная песня. Певческие голоса. Музыкальные произведения по выбору: В.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Кикта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«Мой край тополиный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сл. И. Векшегоновой); Н.</w:t>
            </w:r>
          </w:p>
          <w:p w:rsidR="00992B07" w:rsidRDefault="00F56A78">
            <w:pPr>
              <w:autoSpaceDE w:val="0"/>
              <w:autoSpaceDN w:val="0"/>
              <w:spacing w:before="70" w:after="0" w:line="271" w:lineRule="auto"/>
              <w:ind w:left="72" w:right="864"/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Римский-Корсаков.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Опера«Снегурочка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 ("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Масленицы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92B07" w:rsidRDefault="00992B07">
      <w:pPr>
        <w:autoSpaceDE w:val="0"/>
        <w:autoSpaceDN w:val="0"/>
        <w:spacing w:after="0" w:line="14" w:lineRule="exact"/>
      </w:pPr>
    </w:p>
    <w:p w:rsidR="00992B07" w:rsidRDefault="00992B07">
      <w:pPr>
        <w:sectPr w:rsidR="00992B07">
          <w:pgSz w:w="11900" w:h="16840"/>
          <w:pgMar w:top="298" w:right="650" w:bottom="13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Default="00992B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992B0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моего края" (А).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Народный хор. Музыкальные произведения по выбору: Н.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Римский-Корсаков. Опера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«Снегурочка» (хороводная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</w:t>
            </w:r>
            <w:proofErr w:type="spellEnd"/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мы просо сеяли»); Кубанский казачий хор. «Распрягайте, </w:t>
            </w:r>
            <w:r w:rsidRPr="00516E46">
              <w:rPr>
                <w:lang w:val="ru-RU"/>
              </w:rPr>
              <w:br/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хлопцы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коней»; детский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фольклорный ансамбль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«Зоренька», Государственный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академический русский народный хор имени М. Е. Пятницкого.</w:t>
            </w:r>
          </w:p>
          <w:p w:rsidR="00992B07" w:rsidRDefault="00F56A7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улице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широкой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моего края" (А).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71" w:lineRule="auto"/>
              <w:ind w:left="72" w:right="496"/>
              <w:jc w:val="both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Родины в музыкальных произведениях. Музыкальные произведения по выбору: В.</w:t>
            </w:r>
          </w:p>
          <w:p w:rsidR="00992B07" w:rsidRPr="00516E46" w:rsidRDefault="00F56A78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Гаврилин. «Перезвоны». По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прочтении В. Шукшина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(симфония-действо для солистов, хора, гобоя и ударных); Г.</w:t>
            </w:r>
          </w:p>
          <w:p w:rsidR="00992B07" w:rsidRDefault="00F56A78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Свиридов. Кантата "Снег идет"; К. Волков.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Тихая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моего края" (Б). Календарный фольклор.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веснянки, колядки,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масленичные песни, осенние песни, обрядовые песни на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92B07" w:rsidRDefault="00992B07">
      <w:pPr>
        <w:autoSpaceDE w:val="0"/>
        <w:autoSpaceDN w:val="0"/>
        <w:spacing w:after="0" w:line="14" w:lineRule="exact"/>
      </w:pPr>
    </w:p>
    <w:p w:rsidR="00992B07" w:rsidRDefault="00992B07">
      <w:pPr>
        <w:sectPr w:rsidR="00992B0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Default="00992B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992B07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"Русская классическая музыка (А). Образы родной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земли. Писатели и поэты о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русской музыке. Музыкальные произведения по выбору: Г.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right="864"/>
              <w:jc w:val="center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Свиридов. «Музыкальные иллюстрации к повести А.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Пушкина «Метель» («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Тройка»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Вальс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«Весна и осень»,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«Романс», «Пастораль»,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«Военный марш», «Венчание»); П. Чайковский. Фортепианный цикл «Времена года» («На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тройке», «Баркарола»); М.</w:t>
            </w:r>
          </w:p>
          <w:p w:rsidR="00992B07" w:rsidRDefault="00F56A78">
            <w:pPr>
              <w:autoSpaceDE w:val="0"/>
              <w:autoSpaceDN w:val="0"/>
              <w:spacing w:before="70" w:after="0" w:line="281" w:lineRule="auto"/>
              <w:ind w:left="72"/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Мусоргский. Опера (вступление); С. Рахманинов. Сюита для двух фортепиано № 1; Н. Римски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й-</w:t>
            </w:r>
            <w:proofErr w:type="gramEnd"/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Корсаков.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Третья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Леля (ΙΙΙ д.),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 w:rsidTr="00516E46">
        <w:trPr>
          <w:trHeight w:hRule="exact" w:val="84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71" w:lineRule="auto"/>
              <w:ind w:left="72" w:right="396"/>
              <w:jc w:val="both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"Русская классическая музыка" (А). Отвага и героизм, 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воспетые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искусстве.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Д.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«Реквием» на стихи Р.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Рождественского («Наши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дети»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Помните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!»); М. Глинка.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«Патриотическая песня» (сл. А.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Машистова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); С. Прокофьев.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Кантата «Александр Невский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Ледовое побоище); П.</w:t>
            </w:r>
          </w:p>
          <w:p w:rsidR="00992B07" w:rsidRPr="00516E46" w:rsidRDefault="00F56A78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Чайковский. Торжественная увертюра «1812 год»; М.</w:t>
            </w:r>
          </w:p>
          <w:p w:rsidR="00992B07" w:rsidRPr="00516E46" w:rsidRDefault="00F56A78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Мусоргский. Опера «Борис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Годунов» (Вступление, Песня </w:t>
            </w:r>
            <w:r w:rsidRPr="00516E46">
              <w:rPr>
                <w:lang w:val="ru-RU"/>
              </w:rPr>
              <w:br/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Варлаама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Сцена смерти Бориса, сцена под Кромами); А. Бородин.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Опера «Князь Игорь» (Хор из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пролога «Солнцу красному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слава!», Ария Князя Игоря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д., Половецкая пляска с хором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д., Плач Ярославны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IV</w:t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92B07" w:rsidRDefault="00992B07">
      <w:pPr>
        <w:autoSpaceDE w:val="0"/>
        <w:autoSpaceDN w:val="0"/>
        <w:spacing w:after="0" w:line="14" w:lineRule="exact"/>
      </w:pPr>
    </w:p>
    <w:p w:rsidR="00992B07" w:rsidRDefault="00992B07">
      <w:pPr>
        <w:sectPr w:rsidR="00992B07">
          <w:pgSz w:w="11900" w:h="16840"/>
          <w:pgMar w:top="284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Default="00992B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992B0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"Русская классическая музыка" (А). Традиции 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новаторство в творчестве русских композиторов. Музыкальные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М.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Мусоргский. Фортепианная сюита «Картинки с выставки».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 «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(Вступление, Пляска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классическая музыка (А).</w:t>
            </w:r>
          </w:p>
          <w:p w:rsidR="00992B07" w:rsidRPr="00516E46" w:rsidRDefault="00F56A78">
            <w:pPr>
              <w:autoSpaceDE w:val="0"/>
              <w:autoSpaceDN w:val="0"/>
              <w:spacing w:before="72" w:after="0" w:line="262" w:lineRule="auto"/>
              <w:ind w:left="72" w:right="864"/>
              <w:rPr>
                <w:lang w:val="ru-RU"/>
              </w:rPr>
            </w:pP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Вариации колокольного звона.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С. В. Рахманинов. Поэма "Колокола", Кантата «Александр Невский» ("Вставайте, люди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русские")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"Русская классическая музыка" (А). Вокальная музыка отечественных композиторов. Музыкальные произведения по выбору: С. Рахманинов.</w:t>
            </w:r>
          </w:p>
          <w:p w:rsidR="00992B07" w:rsidRDefault="00F56A7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Вокализ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"Русская классическая музыка" (Д). Поэтическое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звучание романса. Музыкальные произведения по выбору: Н.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Римский-Корсаков.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Романс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орные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вершины» (ст. М.</w:t>
            </w:r>
          </w:p>
          <w:p w:rsidR="00992B07" w:rsidRPr="00516E46" w:rsidRDefault="00F56A78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Лермонтова); А. Рубинштейн.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Романс «Горные вершины» (ст.</w:t>
            </w:r>
            <w:proofErr w:type="gramEnd"/>
          </w:p>
          <w:p w:rsidR="00992B07" w:rsidRDefault="00F56A78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 Лермонтова)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"Русская классическая музыка" (Д). Композитор,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исполнитель, слушатель.</w:t>
            </w:r>
          </w:p>
          <w:p w:rsidR="00992B07" w:rsidRPr="00516E46" w:rsidRDefault="00F56A78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А. Варламов. «Горные вершины» (сл. М. Лермонтова)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Красный сарафан» (сл. Г.</w:t>
            </w:r>
          </w:p>
          <w:p w:rsidR="00992B07" w:rsidRPr="001E162A" w:rsidRDefault="00F56A78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Цыганова); М. Глинка.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Романс "Жаворонок"; С. Рахманинов. 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Романс «Сирень» (сл. </w:t>
            </w:r>
            <w:r w:rsidRPr="001E16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</w:t>
            </w:r>
            <w:proofErr w:type="gramEnd"/>
          </w:p>
          <w:p w:rsidR="00992B07" w:rsidRPr="001E162A" w:rsidRDefault="00F56A7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gramStart"/>
            <w:r w:rsidRPr="001E16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Бекетовой)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92B07" w:rsidRDefault="00992B07">
      <w:pPr>
        <w:autoSpaceDE w:val="0"/>
        <w:autoSpaceDN w:val="0"/>
        <w:spacing w:after="0" w:line="14" w:lineRule="exact"/>
      </w:pPr>
    </w:p>
    <w:p w:rsidR="00992B07" w:rsidRDefault="00992B07">
      <w:pPr>
        <w:sectPr w:rsidR="00992B07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Default="00992B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992B0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"Европейская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 (А).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Национальные истоки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классической музыки. Творчество Ф. Шопена. Музыкальные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трио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для фортепиано, скрипки 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виолончели; соч. 8 соль минор; Этюд Ор. 10, № 3; Полонез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op</w:t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53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As</w:t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dur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(Героический)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\Модуль "Европейская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 (А).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Национальные истоки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классической музыки. Творчество Э. Грига. Музыкальные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фортепианные миниатюры из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сборников «Лирические пьесы», песни «Лебедь», «Избушка»,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«Люблю тебя!», «Сердце поэта», две сюиты к драме Генрика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Ибсена «Пер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Концерт для фортепиано с оркестром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65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"Европейская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 (А).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и поэты о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западноевропейской музыке.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В. Моцарт. Фантазия для фортепиано 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минор. Фантазия для фортепиано ре минор. Соната 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мажор (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Ι</w:t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ч.). «Маленькая ночная серенада» (Рондо).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Фрагменты из оперы «Волшебная флейта»; Ф. Шопен. Вальс № 6 (ре бемоль мажор). Вальс № 7 (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диез минор). Вальс № 10 (си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минор); И. Бах. 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Маленькая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прелюдия для органа соль минор (обр. для ф-но Д.Б.</w:t>
            </w:r>
            <w:proofErr w:type="gramEnd"/>
          </w:p>
          <w:p w:rsidR="00992B07" w:rsidRPr="00516E46" w:rsidRDefault="00F56A7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); Л. Бетховен.</w:t>
            </w:r>
            <w:proofErr w:type="gramEnd"/>
          </w:p>
          <w:p w:rsidR="00992B07" w:rsidRPr="00516E46" w:rsidRDefault="00F56A7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Соната № 14 («Лунная»)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92B07" w:rsidRDefault="00992B07">
      <w:pPr>
        <w:autoSpaceDE w:val="0"/>
        <w:autoSpaceDN w:val="0"/>
        <w:spacing w:after="0" w:line="14" w:lineRule="exact"/>
      </w:pPr>
    </w:p>
    <w:p w:rsidR="00992B07" w:rsidRDefault="00992B07">
      <w:pPr>
        <w:sectPr w:rsidR="00992B07">
          <w:pgSz w:w="11900" w:h="16840"/>
          <w:pgMar w:top="284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Default="00992B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992B0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"Европейская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 (А).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71" w:lineRule="auto"/>
              <w:ind w:left="72" w:right="234"/>
              <w:jc w:val="both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композитора 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—о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сновоположника национальной классической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"Европейская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 (А).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Характерные жанры, образы, элементы музыкального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"Европейская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 (Б). Кумиры публики (на примере творчества В. А. Моцарта)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"Европейская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 (Б). Кумиры публики (на примере творчества Н. Паганини, Ф. Листа)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"Европейская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 (Б).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виртуозного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исполнения. Музыкальный талант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"Европейская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 (Б).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 и публика. Миссия композитора и 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"Европейская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 (Б).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слушателя. Традиции слушания музыки в прошлые века и сегодня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"Связь музыки с другими видами искусства" (А). Единство слова и музыки в вокальных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жанрах. Музыкальные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С.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Прокофьев. Кантата «Александр Невский» (Ледовое побоище);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"Связь музыки с другими видами искусства" (А).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92B07" w:rsidRDefault="00992B07">
      <w:pPr>
        <w:autoSpaceDE w:val="0"/>
        <w:autoSpaceDN w:val="0"/>
        <w:spacing w:after="0" w:line="14" w:lineRule="exact"/>
      </w:pPr>
    </w:p>
    <w:p w:rsidR="00992B07" w:rsidRDefault="00992B07">
      <w:pPr>
        <w:sectPr w:rsidR="00992B07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Default="00992B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992B07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"Связь музыки с другими видами искусства" (А, Б).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Картины исторических событий в музыке. Музыкальные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Чайковский. Торжественная увертюра «1812 год»; М.</w:t>
            </w:r>
          </w:p>
          <w:p w:rsidR="00992B07" w:rsidRPr="00516E46" w:rsidRDefault="00F56A78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Мусоргский. Опера «Борис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Годунов» (Вступление, Песня </w:t>
            </w:r>
            <w:r w:rsidRPr="00516E46">
              <w:rPr>
                <w:lang w:val="ru-RU"/>
              </w:rPr>
              <w:br/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Варлаама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Сцена смерти Бориса, сцена под Кромами); А. Бородин.</w:t>
            </w:r>
          </w:p>
          <w:p w:rsidR="00992B07" w:rsidRPr="00516E46" w:rsidRDefault="00F56A78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Опера «Князь Игорь» (Хор из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пролога «Солнцу красному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слава!», Ария Князя Игоря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д., Половецкая пляска с хором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д., Плач Ярославны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IV</w:t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д.); К.</w:t>
            </w:r>
          </w:p>
          <w:p w:rsidR="00992B07" w:rsidRDefault="00F56A7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Кантата "Слово"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78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"Связь музыки с другими видами искусства" (Б).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П. И. Чайковский. "Вальс цветов"; М. П. Мусоргский.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«Картинки с выставки»; Музыка к драме Г. Ибсена «Пер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"Утро"); А. Вивальди. Цикл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концертов для скрипки соло,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струнного квинтета, органа 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чембало «Времена года»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(«Весна», «Зима»), С.</w:t>
            </w:r>
          </w:p>
          <w:p w:rsidR="00992B07" w:rsidRPr="00516E46" w:rsidRDefault="00F56A78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Рахманинов. Романс «Весенние воды» (сл. Ф. Тютчева).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"Островок"; Народная песня "Вот мчится тройка удалая"; Л.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Бетховен. Соната № 14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(«Лунная»); П. Чайковский.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 «Евгений Онегин» (Хор девушек "Девицы, красавицы")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92B07" w:rsidRDefault="00992B07">
      <w:pPr>
        <w:autoSpaceDE w:val="0"/>
        <w:autoSpaceDN w:val="0"/>
        <w:spacing w:after="0" w:line="14" w:lineRule="exact"/>
      </w:pPr>
    </w:p>
    <w:p w:rsidR="00992B07" w:rsidRDefault="00992B07">
      <w:pPr>
        <w:sectPr w:rsidR="00992B07">
          <w:pgSz w:w="11900" w:h="16840"/>
          <w:pgMar w:top="284" w:right="650" w:bottom="12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Default="00992B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992B0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"Связь музыки с другими видами искусства" (Б). 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земное в звуках и красках.</w:t>
            </w:r>
          </w:p>
          <w:p w:rsidR="00992B07" w:rsidRDefault="00F56A78">
            <w:pPr>
              <w:autoSpaceDE w:val="0"/>
              <w:autoSpaceDN w:val="0"/>
              <w:spacing w:before="70" w:after="0"/>
              <w:ind w:left="72" w:right="144"/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Знаменный распев; Д.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Каччини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Ave Maria; Ф. Шуберт. Ave Maria (сл. В. Скотта); В.</w:t>
            </w:r>
          </w:p>
          <w:p w:rsidR="00992B07" w:rsidRDefault="00F56A78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Моцарт. Мотет «Ave, verum corpus»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"Связь музыки с другими видами искусства" (Б).</w:t>
            </w:r>
          </w:p>
          <w:p w:rsidR="00992B07" w:rsidRPr="00516E46" w:rsidRDefault="00F56A78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Интерпретации в музыке и изобразительном искусстве.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С. Прокофьев.</w:t>
            </w:r>
          </w:p>
          <w:p w:rsidR="00992B07" w:rsidRDefault="00F56A78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Фортепианные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миниатюры«Мимолетности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"Связь музыки с другими видами искусства" (Б).</w:t>
            </w:r>
          </w:p>
          <w:p w:rsidR="00992B07" w:rsidRPr="00516E46" w:rsidRDefault="00F56A78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Импрессионизм в музыке 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живописи. Цветовая гамма и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звуковая палитра. Музыкальные произведения по выбору: К.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Дебюсси. «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Бергамасская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сюита</w:t>
            </w:r>
            <w:proofErr w:type="gram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«Лунный свет»); А. Н. Скрябин.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"Прометей"; А. К.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"Волшебное озеро"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"Связь музыки с другими видами искусства" (Б). Гармония и синтез: скульптура,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архитектра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музыка. Музыкальные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Греческий распев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"Богородице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радуйся»; И.С.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Бах. Органная прелюдия Соль-минор; С. В. Рахманинов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“Богородица Дева, радуйся”; П.</w:t>
            </w:r>
          </w:p>
          <w:p w:rsidR="00992B07" w:rsidRPr="00516E46" w:rsidRDefault="00F56A78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Чайковский. «Богородице </w:t>
            </w:r>
            <w:proofErr w:type="spellStart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радуйся!»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2B0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"Связь музыки с другими видами искусства" (А, Б). Урок-викторина на знание музыки, </w:t>
            </w:r>
            <w:r w:rsidRPr="00516E46">
              <w:rPr>
                <w:lang w:val="ru-RU"/>
              </w:rPr>
              <w:br/>
            </w: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названий и авторов изученных 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92B07" w:rsidRDefault="00992B07">
      <w:pPr>
        <w:autoSpaceDE w:val="0"/>
        <w:autoSpaceDN w:val="0"/>
        <w:spacing w:after="0" w:line="14" w:lineRule="exact"/>
      </w:pPr>
    </w:p>
    <w:p w:rsidR="00992B07" w:rsidRDefault="00992B07">
      <w:pPr>
        <w:sectPr w:rsidR="00992B07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Default="00992B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178"/>
        <w:gridCol w:w="732"/>
        <w:gridCol w:w="1620"/>
        <w:gridCol w:w="1668"/>
        <w:gridCol w:w="2354"/>
      </w:tblGrid>
      <w:tr w:rsidR="00992B07">
        <w:trPr>
          <w:trHeight w:hRule="exact" w:val="80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Pr="00516E46" w:rsidRDefault="00F56A7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16E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F56A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B07" w:rsidRDefault="00992B07"/>
        </w:tc>
      </w:tr>
    </w:tbl>
    <w:p w:rsidR="00992B07" w:rsidRDefault="00992B07">
      <w:pPr>
        <w:autoSpaceDE w:val="0"/>
        <w:autoSpaceDN w:val="0"/>
        <w:spacing w:after="0" w:line="14" w:lineRule="exact"/>
      </w:pPr>
    </w:p>
    <w:p w:rsidR="00992B07" w:rsidRDefault="00992B07">
      <w:pPr>
        <w:sectPr w:rsidR="00992B0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Default="00992B07">
      <w:pPr>
        <w:autoSpaceDE w:val="0"/>
        <w:autoSpaceDN w:val="0"/>
        <w:spacing w:after="78" w:line="220" w:lineRule="exact"/>
      </w:pPr>
    </w:p>
    <w:p w:rsidR="00992B07" w:rsidRDefault="00F56A7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92B07" w:rsidRDefault="00F56A7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92B07" w:rsidRPr="00516E46" w:rsidRDefault="00F56A78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516E46">
        <w:rPr>
          <w:lang w:val="ru-RU"/>
        </w:rPr>
        <w:br/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92B07" w:rsidRPr="00516E46" w:rsidRDefault="00F56A78">
      <w:pPr>
        <w:autoSpaceDE w:val="0"/>
        <w:autoSpaceDN w:val="0"/>
        <w:spacing w:before="262"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92B07" w:rsidRPr="00516E46" w:rsidRDefault="00F56A78">
      <w:pPr>
        <w:autoSpaceDE w:val="0"/>
        <w:autoSpaceDN w:val="0"/>
        <w:spacing w:before="166"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Е.Д. Критская, Г.П. Сергеева, Т.С. </w:t>
      </w:r>
      <w:proofErr w:type="spellStart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 Музыка 5 класс: учебник</w:t>
      </w:r>
    </w:p>
    <w:p w:rsidR="00992B07" w:rsidRPr="00516E46" w:rsidRDefault="00F56A78">
      <w:pPr>
        <w:autoSpaceDE w:val="0"/>
        <w:autoSpaceDN w:val="0"/>
        <w:spacing w:before="264" w:after="0" w:line="230" w:lineRule="auto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92B07" w:rsidRPr="00516E46" w:rsidRDefault="00F56A78">
      <w:pPr>
        <w:autoSpaceDE w:val="0"/>
        <w:autoSpaceDN w:val="0"/>
        <w:spacing w:before="168" w:after="0" w:line="262" w:lineRule="auto"/>
        <w:ind w:right="28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16E4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muzzal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kindermusic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detskie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pesni</w:t>
      </w:r>
      <w:proofErr w:type="spellEnd"/>
      <w:r w:rsidRPr="00516E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B07" w:rsidRPr="00516E46" w:rsidRDefault="00992B07">
      <w:pPr>
        <w:autoSpaceDE w:val="0"/>
        <w:autoSpaceDN w:val="0"/>
        <w:spacing w:after="78" w:line="220" w:lineRule="exact"/>
        <w:rPr>
          <w:lang w:val="ru-RU"/>
        </w:rPr>
      </w:pPr>
    </w:p>
    <w:p w:rsidR="00992B07" w:rsidRPr="00516E46" w:rsidRDefault="00F56A78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16E46">
        <w:rPr>
          <w:lang w:val="ru-RU"/>
        </w:rPr>
        <w:br/>
      </w:r>
      <w:proofErr w:type="spellStart"/>
      <w:proofErr w:type="gramStart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516E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992B07" w:rsidRPr="00516E46" w:rsidRDefault="00992B07">
      <w:pPr>
        <w:rPr>
          <w:lang w:val="ru-RU"/>
        </w:rPr>
        <w:sectPr w:rsidR="00992B07" w:rsidRPr="00516E4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6E38" w:rsidRPr="00516E46" w:rsidRDefault="00EB6E38">
      <w:pPr>
        <w:rPr>
          <w:lang w:val="ru-RU"/>
        </w:rPr>
      </w:pPr>
    </w:p>
    <w:sectPr w:rsidR="00EB6E38" w:rsidRPr="00516E4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162A"/>
    <w:rsid w:val="0029639D"/>
    <w:rsid w:val="00326F90"/>
    <w:rsid w:val="00516E46"/>
    <w:rsid w:val="00992B07"/>
    <w:rsid w:val="00AA1D8D"/>
    <w:rsid w:val="00B47730"/>
    <w:rsid w:val="00CB0664"/>
    <w:rsid w:val="00EB6E38"/>
    <w:rsid w:val="00F56A7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E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E1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E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E1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7EAC1-3AF9-43CC-84D0-F91EDB89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6082</Words>
  <Characters>34673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111111</cp:lastModifiedBy>
  <cp:revision>4</cp:revision>
  <cp:lastPrinted>2022-06-20T07:50:00Z</cp:lastPrinted>
  <dcterms:created xsi:type="dcterms:W3CDTF">2022-06-17T10:41:00Z</dcterms:created>
  <dcterms:modified xsi:type="dcterms:W3CDTF">2022-06-20T07:50:00Z</dcterms:modified>
</cp:coreProperties>
</file>